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C6" w:rsidRPr="00172339" w:rsidRDefault="002C3CCE" w:rsidP="00ED3D75">
      <w:pPr>
        <w:jc w:val="center"/>
        <w:rPr>
          <w:sz w:val="28"/>
          <w:szCs w:val="28"/>
        </w:rPr>
      </w:pPr>
      <w:r>
        <w:rPr>
          <w:b/>
          <w:sz w:val="28"/>
          <w:szCs w:val="28"/>
          <w:u w:val="single"/>
        </w:rPr>
        <w:t>My Last Continent</w:t>
      </w:r>
      <w:r w:rsidR="005336C6" w:rsidRPr="00172339">
        <w:rPr>
          <w:b/>
          <w:sz w:val="28"/>
          <w:szCs w:val="28"/>
        </w:rPr>
        <w:br/>
        <w:t xml:space="preserve">by </w:t>
      </w:r>
      <w:r>
        <w:rPr>
          <w:b/>
          <w:sz w:val="28"/>
          <w:szCs w:val="28"/>
        </w:rPr>
        <w:t>Midge Raymond</w:t>
      </w:r>
    </w:p>
    <w:p w:rsidR="005336C6" w:rsidRPr="00465BE1" w:rsidRDefault="005336C6" w:rsidP="005336C6">
      <w:pPr>
        <w:rPr>
          <w:b/>
          <w:color w:val="181818"/>
          <w:sz w:val="24"/>
          <w:szCs w:val="24"/>
          <w:shd w:val="clear" w:color="auto" w:fill="FFFFFF"/>
        </w:rPr>
      </w:pPr>
      <w:r w:rsidRPr="00465BE1">
        <w:rPr>
          <w:b/>
          <w:color w:val="181818"/>
          <w:sz w:val="24"/>
          <w:szCs w:val="24"/>
          <w:shd w:val="clear" w:color="auto" w:fill="FFFFFF"/>
        </w:rPr>
        <w:t>About the Book</w:t>
      </w:r>
    </w:p>
    <w:p w:rsidR="00FB289F" w:rsidRPr="00FB289F" w:rsidRDefault="00FB289F" w:rsidP="00FB289F">
      <w:pPr>
        <w:rPr>
          <w:color w:val="181818"/>
          <w:sz w:val="24"/>
          <w:szCs w:val="24"/>
          <w:shd w:val="clear" w:color="auto" w:fill="FFFFFF"/>
        </w:rPr>
      </w:pPr>
      <w:r w:rsidRPr="00FB289F">
        <w:rPr>
          <w:color w:val="181818"/>
          <w:sz w:val="24"/>
          <w:szCs w:val="24"/>
          <w:shd w:val="clear" w:color="auto" w:fill="FFFFFF"/>
        </w:rPr>
        <w:t xml:space="preserve">It is only at the end of the world—among the glacial mountains, cleaving icebergs, and frigid waters of Antarctica—where Deb Gardner and Keller Sullivan feel at home. For the few blissful weeks they spend each year studying the habits of emperor and </w:t>
      </w:r>
      <w:proofErr w:type="spellStart"/>
      <w:r w:rsidRPr="00FB289F">
        <w:rPr>
          <w:color w:val="181818"/>
          <w:sz w:val="24"/>
          <w:szCs w:val="24"/>
          <w:shd w:val="clear" w:color="auto" w:fill="FFFFFF"/>
        </w:rPr>
        <w:t>Adélie</w:t>
      </w:r>
      <w:proofErr w:type="spellEnd"/>
      <w:r w:rsidRPr="00FB289F">
        <w:rPr>
          <w:color w:val="181818"/>
          <w:sz w:val="24"/>
          <w:szCs w:val="24"/>
          <w:shd w:val="clear" w:color="auto" w:fill="FFFFFF"/>
        </w:rPr>
        <w:t xml:space="preserve"> penguins, Deb and Keller can escape the frustrations and sorrows of their separate lives and find solace in their work and in each other. But Antarctica, like their fleeting romance, is tenuous, imper</w:t>
      </w:r>
      <w:r>
        <w:rPr>
          <w:color w:val="181818"/>
          <w:sz w:val="24"/>
          <w:szCs w:val="24"/>
          <w:shd w:val="clear" w:color="auto" w:fill="FFFFFF"/>
        </w:rPr>
        <w:t>iled by the world to the north.</w:t>
      </w:r>
    </w:p>
    <w:p w:rsidR="00FB289F" w:rsidRPr="00FB289F" w:rsidRDefault="00FB289F" w:rsidP="00FB289F">
      <w:pPr>
        <w:rPr>
          <w:color w:val="181818"/>
          <w:sz w:val="24"/>
          <w:szCs w:val="24"/>
          <w:shd w:val="clear" w:color="auto" w:fill="FFFFFF"/>
        </w:rPr>
      </w:pPr>
      <w:r w:rsidRPr="00FB289F">
        <w:rPr>
          <w:color w:val="181818"/>
          <w:sz w:val="24"/>
          <w:szCs w:val="24"/>
          <w:shd w:val="clear" w:color="auto" w:fill="FFFFFF"/>
        </w:rPr>
        <w:t>A new travel and research season has just begun, and Deb and Keller are ready to play tour guide to the passengers on the small expedition ship that ferries them to their research destination. But this year, Keller fails to appear on board. Then, shortly into the journey, Deb’s ship receives an emergency signal from the Australis, a cruise liner that has hit desperate trouble in the ice-choked waters of the Southern Ocean. Soon Deb’s role will change from researcher to rescuer; among the crew of that sinkin</w:t>
      </w:r>
      <w:r>
        <w:rPr>
          <w:color w:val="181818"/>
          <w:sz w:val="24"/>
          <w:szCs w:val="24"/>
          <w:shd w:val="clear" w:color="auto" w:fill="FFFFFF"/>
        </w:rPr>
        <w:t>g ship, Deb learns, is Keller.</w:t>
      </w:r>
    </w:p>
    <w:p w:rsidR="009C0918" w:rsidRPr="00FB289F" w:rsidRDefault="00FB289F" w:rsidP="00FB289F">
      <w:pPr>
        <w:rPr>
          <w:color w:val="181818"/>
          <w:sz w:val="24"/>
          <w:szCs w:val="24"/>
          <w:shd w:val="clear" w:color="auto" w:fill="FFFFFF"/>
        </w:rPr>
      </w:pPr>
      <w:r w:rsidRPr="00FB289F">
        <w:rPr>
          <w:color w:val="181818"/>
          <w:sz w:val="24"/>
          <w:szCs w:val="24"/>
          <w:shd w:val="clear" w:color="auto" w:fill="FFFFFF"/>
        </w:rPr>
        <w:t>As Deb and Keller’s troubled histories collide with this catastrophic present, Midge Raymond’s phenomenal novel takes us on a voyage deep into the wonders of the Antarctic and the mysteries of the human heart.</w:t>
      </w:r>
      <w:r>
        <w:rPr>
          <w:color w:val="181818"/>
          <w:sz w:val="24"/>
          <w:szCs w:val="24"/>
          <w:shd w:val="clear" w:color="auto" w:fill="FFFFFF"/>
        </w:rPr>
        <w:t xml:space="preserve"> (</w:t>
      </w:r>
      <w:r>
        <w:rPr>
          <w:i/>
          <w:color w:val="181818"/>
          <w:sz w:val="24"/>
          <w:szCs w:val="24"/>
          <w:shd w:val="clear" w:color="auto" w:fill="FFFFFF"/>
        </w:rPr>
        <w:t xml:space="preserve">Amazon.com book review) </w:t>
      </w:r>
    </w:p>
    <w:p w:rsidR="005336C6" w:rsidRPr="00465BE1" w:rsidRDefault="005336C6" w:rsidP="00107F3A">
      <w:pPr>
        <w:rPr>
          <w:color w:val="181818"/>
          <w:sz w:val="24"/>
          <w:szCs w:val="24"/>
          <w:shd w:val="clear" w:color="auto" w:fill="FFFFFF"/>
        </w:rPr>
      </w:pPr>
      <w:r w:rsidRPr="00465BE1">
        <w:rPr>
          <w:b/>
          <w:color w:val="181818"/>
          <w:sz w:val="24"/>
          <w:szCs w:val="24"/>
          <w:shd w:val="clear" w:color="auto" w:fill="FFFFFF"/>
        </w:rPr>
        <w:t>About the Author</w:t>
      </w:r>
    </w:p>
    <w:p w:rsidR="00ED3D75" w:rsidRPr="00465BE1" w:rsidRDefault="00ED3D75" w:rsidP="005336C6">
      <w:pPr>
        <w:rPr>
          <w:color w:val="181818"/>
          <w:sz w:val="24"/>
          <w:szCs w:val="24"/>
          <w:shd w:val="clear" w:color="auto" w:fill="FFFFFF"/>
        </w:rPr>
        <w:sectPr w:rsidR="00ED3D75" w:rsidRPr="00465BE1">
          <w:pgSz w:w="12240" w:h="15840"/>
          <w:pgMar w:top="1440" w:right="1440" w:bottom="1440" w:left="1440" w:header="720" w:footer="720" w:gutter="0"/>
          <w:cols w:space="720"/>
          <w:docGrid w:linePitch="360"/>
        </w:sectPr>
      </w:pPr>
    </w:p>
    <w:p w:rsidR="00FB289F" w:rsidRPr="00FB289F" w:rsidRDefault="00FB289F" w:rsidP="00FB289F">
      <w:pPr>
        <w:rPr>
          <w:color w:val="181818"/>
          <w:sz w:val="24"/>
          <w:szCs w:val="24"/>
          <w:shd w:val="clear" w:color="auto" w:fill="FFFFFF"/>
        </w:rPr>
      </w:pPr>
      <w:r w:rsidRPr="00FB289F">
        <w:rPr>
          <w:color w:val="181818"/>
          <w:sz w:val="24"/>
          <w:szCs w:val="24"/>
          <w:shd w:val="clear" w:color="auto" w:fill="FFFFFF"/>
        </w:rPr>
        <w:lastRenderedPageBreak/>
        <w:t>Midge Raymond i</w:t>
      </w:r>
      <w:r>
        <w:rPr>
          <w:color w:val="181818"/>
          <w:sz w:val="24"/>
          <w:szCs w:val="24"/>
          <w:shd w:val="clear" w:color="auto" w:fill="FFFFFF"/>
        </w:rPr>
        <w:t xml:space="preserve">s the author of the short-story </w:t>
      </w:r>
      <w:r w:rsidRPr="00FB289F">
        <w:rPr>
          <w:color w:val="181818"/>
          <w:sz w:val="24"/>
          <w:szCs w:val="24"/>
          <w:shd w:val="clear" w:color="auto" w:fill="FFFFFF"/>
        </w:rPr>
        <w:t xml:space="preserve">collection </w:t>
      </w:r>
      <w:r w:rsidRPr="00FB289F">
        <w:rPr>
          <w:i/>
          <w:color w:val="181818"/>
          <w:sz w:val="24"/>
          <w:szCs w:val="24"/>
          <w:shd w:val="clear" w:color="auto" w:fill="FFFFFF"/>
        </w:rPr>
        <w:t>Forgett</w:t>
      </w:r>
      <w:r w:rsidRPr="00FB289F">
        <w:rPr>
          <w:i/>
          <w:color w:val="181818"/>
          <w:sz w:val="24"/>
          <w:szCs w:val="24"/>
          <w:shd w:val="clear" w:color="auto" w:fill="FFFFFF"/>
        </w:rPr>
        <w:t>ing English</w:t>
      </w:r>
      <w:r>
        <w:rPr>
          <w:color w:val="181818"/>
          <w:sz w:val="24"/>
          <w:szCs w:val="24"/>
          <w:shd w:val="clear" w:color="auto" w:fill="FFFFFF"/>
        </w:rPr>
        <w:t xml:space="preserve">, which received the </w:t>
      </w:r>
      <w:r w:rsidRPr="00FB289F">
        <w:rPr>
          <w:color w:val="181818"/>
          <w:sz w:val="24"/>
          <w:szCs w:val="24"/>
          <w:shd w:val="clear" w:color="auto" w:fill="FFFFFF"/>
        </w:rPr>
        <w:t>Spokane Prize for Short</w:t>
      </w:r>
      <w:r>
        <w:rPr>
          <w:color w:val="181818"/>
          <w:sz w:val="24"/>
          <w:szCs w:val="24"/>
          <w:shd w:val="clear" w:color="auto" w:fill="FFFFFF"/>
        </w:rPr>
        <w:t xml:space="preserve"> Fiction, and the novel </w:t>
      </w:r>
      <w:r w:rsidRPr="00FB289F">
        <w:rPr>
          <w:i/>
          <w:color w:val="181818"/>
          <w:sz w:val="24"/>
          <w:szCs w:val="24"/>
          <w:shd w:val="clear" w:color="auto" w:fill="FFFFFF"/>
        </w:rPr>
        <w:t xml:space="preserve">My Last </w:t>
      </w:r>
      <w:r w:rsidRPr="00FB289F">
        <w:rPr>
          <w:i/>
          <w:color w:val="181818"/>
          <w:sz w:val="24"/>
          <w:szCs w:val="24"/>
          <w:shd w:val="clear" w:color="auto" w:fill="FFFFFF"/>
        </w:rPr>
        <w:t>Continent</w:t>
      </w:r>
      <w:r w:rsidRPr="00FB289F">
        <w:rPr>
          <w:color w:val="181818"/>
          <w:sz w:val="24"/>
          <w:szCs w:val="24"/>
          <w:shd w:val="clear" w:color="auto" w:fill="FFFFFF"/>
        </w:rPr>
        <w:t xml:space="preserve">. She has also published </w:t>
      </w:r>
      <w:r>
        <w:rPr>
          <w:color w:val="181818"/>
          <w:sz w:val="24"/>
          <w:szCs w:val="24"/>
          <w:shd w:val="clear" w:color="auto" w:fill="FFFFFF"/>
        </w:rPr>
        <w:t xml:space="preserve">two books for writers, </w:t>
      </w:r>
      <w:r w:rsidRPr="00FB289F">
        <w:rPr>
          <w:i/>
          <w:color w:val="181818"/>
          <w:sz w:val="24"/>
          <w:szCs w:val="24"/>
          <w:shd w:val="clear" w:color="auto" w:fill="FFFFFF"/>
        </w:rPr>
        <w:t xml:space="preserve">Everyday </w:t>
      </w:r>
      <w:r w:rsidRPr="00FB289F">
        <w:rPr>
          <w:i/>
          <w:color w:val="181818"/>
          <w:sz w:val="24"/>
          <w:szCs w:val="24"/>
          <w:shd w:val="clear" w:color="auto" w:fill="FFFFFF"/>
        </w:rPr>
        <w:t>Writing</w:t>
      </w:r>
      <w:r w:rsidRPr="00FB289F">
        <w:rPr>
          <w:color w:val="181818"/>
          <w:sz w:val="24"/>
          <w:szCs w:val="24"/>
          <w:shd w:val="clear" w:color="auto" w:fill="FFFFFF"/>
        </w:rPr>
        <w:t xml:space="preserve"> and </w:t>
      </w:r>
      <w:r w:rsidRPr="00FB289F">
        <w:rPr>
          <w:i/>
          <w:color w:val="181818"/>
          <w:sz w:val="24"/>
          <w:szCs w:val="24"/>
          <w:shd w:val="clear" w:color="auto" w:fill="FFFFFF"/>
        </w:rPr>
        <w:t>Everyday Book Marketing</w:t>
      </w:r>
      <w:r w:rsidRPr="00FB289F">
        <w:rPr>
          <w:color w:val="181818"/>
          <w:sz w:val="24"/>
          <w:szCs w:val="24"/>
          <w:shd w:val="clear" w:color="auto" w:fill="FFFFFF"/>
        </w:rPr>
        <w:t>.</w:t>
      </w:r>
    </w:p>
    <w:p w:rsidR="00107F3A" w:rsidRDefault="00FB289F" w:rsidP="00FB289F">
      <w:pPr>
        <w:rPr>
          <w:color w:val="181818"/>
          <w:sz w:val="24"/>
          <w:szCs w:val="24"/>
          <w:shd w:val="clear" w:color="auto" w:fill="FFFFFF"/>
        </w:rPr>
      </w:pPr>
      <w:r w:rsidRPr="00FB289F">
        <w:rPr>
          <w:color w:val="181818"/>
          <w:sz w:val="24"/>
          <w:szCs w:val="24"/>
          <w:shd w:val="clear" w:color="auto" w:fill="FFFFFF"/>
        </w:rPr>
        <w:t xml:space="preserve">Midge now lives </w:t>
      </w:r>
      <w:r>
        <w:rPr>
          <w:color w:val="181818"/>
          <w:sz w:val="24"/>
          <w:szCs w:val="24"/>
          <w:shd w:val="clear" w:color="auto" w:fill="FFFFFF"/>
        </w:rPr>
        <w:t xml:space="preserve">in the Pacific Northwest, where </w:t>
      </w:r>
      <w:r w:rsidRPr="00FB289F">
        <w:rPr>
          <w:color w:val="181818"/>
          <w:sz w:val="24"/>
          <w:szCs w:val="24"/>
          <w:shd w:val="clear" w:color="auto" w:fill="FFFFFF"/>
        </w:rPr>
        <w:t>she is co-founder of the boutique publisher As</w:t>
      </w:r>
      <w:r>
        <w:rPr>
          <w:color w:val="181818"/>
          <w:sz w:val="24"/>
          <w:szCs w:val="24"/>
          <w:shd w:val="clear" w:color="auto" w:fill="FFFFFF"/>
        </w:rPr>
        <w:t xml:space="preserve">hland </w:t>
      </w:r>
      <w:r w:rsidRPr="00FB289F">
        <w:rPr>
          <w:color w:val="181818"/>
          <w:sz w:val="24"/>
          <w:szCs w:val="24"/>
          <w:shd w:val="clear" w:color="auto" w:fill="FFFFFF"/>
        </w:rPr>
        <w:t>Creek Press, which spec</w:t>
      </w:r>
      <w:r>
        <w:rPr>
          <w:color w:val="181818"/>
          <w:sz w:val="24"/>
          <w:szCs w:val="24"/>
          <w:shd w:val="clear" w:color="auto" w:fill="FFFFFF"/>
        </w:rPr>
        <w:t xml:space="preserve">ializes in literature about the </w:t>
      </w:r>
      <w:r w:rsidRPr="00FB289F">
        <w:rPr>
          <w:color w:val="181818"/>
          <w:sz w:val="24"/>
          <w:szCs w:val="24"/>
          <w:shd w:val="clear" w:color="auto" w:fill="FFFFFF"/>
        </w:rPr>
        <w:t>environment and animal protection</w:t>
      </w:r>
      <w:r>
        <w:rPr>
          <w:color w:val="181818"/>
          <w:sz w:val="24"/>
          <w:szCs w:val="24"/>
          <w:shd w:val="clear" w:color="auto" w:fill="FFFFFF"/>
        </w:rPr>
        <w:t>.</w:t>
      </w:r>
    </w:p>
    <w:p w:rsidR="00ED3D75" w:rsidRPr="00465BE1" w:rsidRDefault="00ED3D75" w:rsidP="005336C6">
      <w:pPr>
        <w:rPr>
          <w:color w:val="181818"/>
          <w:sz w:val="24"/>
          <w:szCs w:val="24"/>
          <w:shd w:val="clear" w:color="auto" w:fill="FFFFFF"/>
        </w:rPr>
      </w:pPr>
      <w:r w:rsidRPr="00465BE1">
        <w:rPr>
          <w:b/>
          <w:color w:val="181818"/>
          <w:sz w:val="24"/>
          <w:szCs w:val="24"/>
          <w:shd w:val="clear" w:color="auto" w:fill="FFFFFF"/>
        </w:rPr>
        <w:t xml:space="preserve">If you enjoyed </w:t>
      </w:r>
      <w:r w:rsidR="00CE1E7D">
        <w:rPr>
          <w:b/>
          <w:i/>
          <w:color w:val="181818"/>
          <w:sz w:val="24"/>
          <w:szCs w:val="24"/>
          <w:shd w:val="clear" w:color="auto" w:fill="FFFFFF"/>
        </w:rPr>
        <w:t>My Last Continent</w:t>
      </w:r>
      <w:r w:rsidR="00107F3A">
        <w:rPr>
          <w:b/>
          <w:i/>
          <w:color w:val="181818"/>
          <w:sz w:val="24"/>
          <w:szCs w:val="24"/>
          <w:shd w:val="clear" w:color="auto" w:fill="FFFFFF"/>
        </w:rPr>
        <w:t>:</w:t>
      </w:r>
    </w:p>
    <w:p w:rsidR="00ED3D75" w:rsidRPr="00465BE1" w:rsidRDefault="00ED3D75" w:rsidP="00ED3D75">
      <w:pPr>
        <w:pStyle w:val="ListParagraph"/>
        <w:numPr>
          <w:ilvl w:val="0"/>
          <w:numId w:val="1"/>
        </w:numPr>
        <w:rPr>
          <w:i/>
          <w:color w:val="181818"/>
          <w:sz w:val="24"/>
          <w:szCs w:val="24"/>
          <w:shd w:val="clear" w:color="auto" w:fill="FFFFFF"/>
        </w:rPr>
        <w:sectPr w:rsidR="00ED3D75" w:rsidRPr="00465BE1" w:rsidSect="00ED3D75">
          <w:type w:val="continuous"/>
          <w:pgSz w:w="12240" w:h="15840"/>
          <w:pgMar w:top="1440" w:right="1440" w:bottom="1440" w:left="1440" w:header="720" w:footer="720" w:gutter="0"/>
          <w:cols w:space="720"/>
          <w:docGrid w:linePitch="360"/>
        </w:sectPr>
      </w:pPr>
    </w:p>
    <w:p w:rsidR="00ED3D75" w:rsidRPr="00465BE1" w:rsidRDefault="00FB289F"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lastRenderedPageBreak/>
        <w:t>Where’d You Go, Bernadette</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by</w:t>
      </w:r>
      <w:r>
        <w:rPr>
          <w:color w:val="181818"/>
          <w:sz w:val="24"/>
          <w:szCs w:val="24"/>
          <w:shd w:val="clear" w:color="auto" w:fill="FFFFFF"/>
        </w:rPr>
        <w:t xml:space="preserve"> Maria </w:t>
      </w:r>
      <w:proofErr w:type="spellStart"/>
      <w:r>
        <w:rPr>
          <w:color w:val="181818"/>
          <w:sz w:val="24"/>
          <w:szCs w:val="24"/>
          <w:shd w:val="clear" w:color="auto" w:fill="FFFFFF"/>
        </w:rPr>
        <w:t>Semple</w:t>
      </w:r>
      <w:proofErr w:type="spellEnd"/>
    </w:p>
    <w:p w:rsidR="00ED3D75" w:rsidRPr="00465BE1" w:rsidRDefault="00FB289F"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t>Endurance: Shackleton’s Incredible Voyage</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proofErr w:type="spellStart"/>
      <w:r>
        <w:rPr>
          <w:color w:val="181818"/>
          <w:sz w:val="24"/>
          <w:szCs w:val="24"/>
          <w:shd w:val="clear" w:color="auto" w:fill="FFFFFF"/>
        </w:rPr>
        <w:t>Alred</w:t>
      </w:r>
      <w:proofErr w:type="spellEnd"/>
      <w:r>
        <w:rPr>
          <w:color w:val="181818"/>
          <w:sz w:val="24"/>
          <w:szCs w:val="24"/>
          <w:shd w:val="clear" w:color="auto" w:fill="FFFFFF"/>
        </w:rPr>
        <w:t xml:space="preserve"> Lansing</w:t>
      </w:r>
    </w:p>
    <w:p w:rsidR="00ED3D75" w:rsidRPr="00465BE1" w:rsidRDefault="00FB289F" w:rsidP="00ED3D75">
      <w:pPr>
        <w:pStyle w:val="ListParagraph"/>
        <w:numPr>
          <w:ilvl w:val="0"/>
          <w:numId w:val="1"/>
        </w:numPr>
        <w:rPr>
          <w:color w:val="181818"/>
          <w:sz w:val="24"/>
          <w:szCs w:val="24"/>
          <w:shd w:val="clear" w:color="auto" w:fill="FFFFFF"/>
        </w:rPr>
      </w:pPr>
      <w:r>
        <w:rPr>
          <w:i/>
          <w:color w:val="181818"/>
          <w:sz w:val="24"/>
          <w:szCs w:val="24"/>
          <w:shd w:val="clear" w:color="auto" w:fill="FFFFFF"/>
        </w:rPr>
        <w:lastRenderedPageBreak/>
        <w:t>The Chaperone</w:t>
      </w:r>
      <w:r w:rsidR="007532F2" w:rsidRPr="00465BE1">
        <w:rPr>
          <w:i/>
          <w:color w:val="181818"/>
          <w:sz w:val="24"/>
          <w:szCs w:val="24"/>
          <w:shd w:val="clear" w:color="auto" w:fill="FFFFFF"/>
        </w:rPr>
        <w:t xml:space="preserve"> by </w:t>
      </w:r>
      <w:r>
        <w:rPr>
          <w:color w:val="181818"/>
          <w:sz w:val="24"/>
          <w:szCs w:val="24"/>
          <w:shd w:val="clear" w:color="auto" w:fill="FFFFFF"/>
        </w:rPr>
        <w:t>Laura Moriarty</w:t>
      </w:r>
    </w:p>
    <w:p w:rsidR="00ED3D75" w:rsidRPr="00465BE1" w:rsidRDefault="00CE1E7D" w:rsidP="00ED3D75">
      <w:pPr>
        <w:pStyle w:val="ListParagraph"/>
        <w:numPr>
          <w:ilvl w:val="0"/>
          <w:numId w:val="1"/>
        </w:numPr>
        <w:rPr>
          <w:color w:val="181818"/>
          <w:sz w:val="24"/>
          <w:szCs w:val="24"/>
          <w:shd w:val="clear" w:color="auto" w:fill="FFFFFF"/>
        </w:rPr>
      </w:pPr>
      <w:r>
        <w:rPr>
          <w:i/>
          <w:color w:val="181818"/>
          <w:sz w:val="24"/>
          <w:szCs w:val="24"/>
          <w:shd w:val="clear" w:color="auto" w:fill="FFFFFF"/>
        </w:rPr>
        <w:t>This is Where I Leave You</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 xml:space="preserve">Jonathan </w:t>
      </w:r>
      <w:proofErr w:type="spellStart"/>
      <w:r>
        <w:rPr>
          <w:color w:val="181818"/>
          <w:sz w:val="24"/>
          <w:szCs w:val="24"/>
          <w:shd w:val="clear" w:color="auto" w:fill="FFFFFF"/>
        </w:rPr>
        <w:t>Tropper</w:t>
      </w:r>
      <w:proofErr w:type="spellEnd"/>
    </w:p>
    <w:p w:rsidR="00172339" w:rsidRPr="00465BE1" w:rsidRDefault="00CE1E7D" w:rsidP="00163488">
      <w:pPr>
        <w:pStyle w:val="ListParagraph"/>
        <w:numPr>
          <w:ilvl w:val="0"/>
          <w:numId w:val="1"/>
        </w:numPr>
        <w:rPr>
          <w:b/>
          <w:sz w:val="24"/>
          <w:szCs w:val="24"/>
          <w:u w:val="single"/>
        </w:rPr>
        <w:sectPr w:rsidR="00172339" w:rsidRPr="00465BE1" w:rsidSect="00172339">
          <w:type w:val="continuous"/>
          <w:pgSz w:w="12240" w:h="15840"/>
          <w:pgMar w:top="1440" w:right="1440" w:bottom="1440" w:left="1440" w:header="720" w:footer="720" w:gutter="0"/>
          <w:cols w:num="2" w:space="720"/>
          <w:docGrid w:linePitch="360"/>
        </w:sectPr>
      </w:pPr>
      <w:r>
        <w:rPr>
          <w:i/>
          <w:color w:val="181818"/>
          <w:sz w:val="24"/>
          <w:szCs w:val="24"/>
          <w:shd w:val="clear" w:color="auto" w:fill="FFFFFF"/>
        </w:rPr>
        <w:t xml:space="preserve">In Cold Pursuit </w:t>
      </w:r>
      <w:r w:rsidR="00107F3A">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Sarah Andrews</w:t>
      </w:r>
      <w:r w:rsidR="007532F2" w:rsidRPr="00465BE1">
        <w:rPr>
          <w:color w:val="181818"/>
          <w:sz w:val="24"/>
          <w:szCs w:val="24"/>
          <w:shd w:val="clear" w:color="auto" w:fill="FFFFFF"/>
        </w:rPr>
        <w:t xml:space="preserve"> </w:t>
      </w:r>
    </w:p>
    <w:p w:rsidR="00FB289F" w:rsidRDefault="00FB289F" w:rsidP="00FB289F">
      <w:pPr>
        <w:rPr>
          <w:b/>
          <w:sz w:val="24"/>
          <w:szCs w:val="24"/>
          <w:u w:val="single"/>
        </w:rPr>
      </w:pPr>
    </w:p>
    <w:p w:rsidR="00172339" w:rsidRDefault="00172339" w:rsidP="00FB289F">
      <w:pPr>
        <w:jc w:val="center"/>
        <w:rPr>
          <w:b/>
          <w:sz w:val="24"/>
          <w:szCs w:val="24"/>
          <w:u w:val="single"/>
        </w:rPr>
      </w:pPr>
      <w:r w:rsidRPr="00465BE1">
        <w:rPr>
          <w:b/>
          <w:sz w:val="24"/>
          <w:szCs w:val="24"/>
          <w:u w:val="single"/>
        </w:rPr>
        <w:lastRenderedPageBreak/>
        <w:t>Discussion Questions</w:t>
      </w:r>
    </w:p>
    <w:p w:rsidR="00840CF6" w:rsidRPr="00465BE1" w:rsidRDefault="00840CF6" w:rsidP="00172339">
      <w:pPr>
        <w:jc w:val="center"/>
        <w:rPr>
          <w:sz w:val="24"/>
          <w:szCs w:val="24"/>
        </w:rPr>
      </w:pPr>
    </w:p>
    <w:p w:rsidR="00FB289F" w:rsidRDefault="009C0918" w:rsidP="00FB289F">
      <w:pPr>
        <w:pStyle w:val="ListParagraph"/>
        <w:numPr>
          <w:ilvl w:val="0"/>
          <w:numId w:val="2"/>
        </w:numPr>
        <w:rPr>
          <w:sz w:val="24"/>
          <w:szCs w:val="24"/>
        </w:rPr>
      </w:pPr>
      <w:r>
        <w:rPr>
          <w:sz w:val="24"/>
          <w:szCs w:val="24"/>
        </w:rPr>
        <w:t xml:space="preserve">What </w:t>
      </w:r>
      <w:r w:rsidR="00553695">
        <w:rPr>
          <w:sz w:val="24"/>
          <w:szCs w:val="24"/>
        </w:rPr>
        <w:t>parallels do you see between Kate and Richard’s relationship and Deb and Keller’s? What traits do Deb and Kate have in common, and what traits, if any, do Keller and Richard share?</w:t>
      </w:r>
    </w:p>
    <w:p w:rsidR="00553695" w:rsidRDefault="00553695" w:rsidP="00553695">
      <w:pPr>
        <w:pStyle w:val="ListParagraph"/>
        <w:rPr>
          <w:sz w:val="24"/>
          <w:szCs w:val="24"/>
        </w:rPr>
      </w:pPr>
    </w:p>
    <w:p w:rsidR="00553695" w:rsidRPr="00465BE1" w:rsidRDefault="00553695" w:rsidP="00553695">
      <w:pPr>
        <w:pStyle w:val="ListParagraph"/>
        <w:rPr>
          <w:sz w:val="24"/>
          <w:szCs w:val="24"/>
        </w:rPr>
      </w:pPr>
    </w:p>
    <w:p w:rsidR="009C0918" w:rsidRDefault="00553695" w:rsidP="00963314">
      <w:pPr>
        <w:pStyle w:val="ListParagraph"/>
        <w:numPr>
          <w:ilvl w:val="0"/>
          <w:numId w:val="2"/>
        </w:numPr>
        <w:rPr>
          <w:sz w:val="24"/>
          <w:szCs w:val="24"/>
        </w:rPr>
      </w:pPr>
      <w:r>
        <w:rPr>
          <w:sz w:val="24"/>
          <w:szCs w:val="24"/>
        </w:rPr>
        <w:t>Deb observes of Keller, “I know that he’s fallen head over heels – not for me but for this continent.” How does she reconcile her feelings for him with her knowledge that the continent may always come before her?</w:t>
      </w:r>
    </w:p>
    <w:p w:rsidR="00553695" w:rsidRDefault="00553695" w:rsidP="00553695">
      <w:pPr>
        <w:pStyle w:val="ListParagraph"/>
        <w:rPr>
          <w:sz w:val="24"/>
          <w:szCs w:val="24"/>
        </w:rPr>
      </w:pPr>
    </w:p>
    <w:p w:rsidR="00553695" w:rsidRPr="00553695" w:rsidRDefault="00553695" w:rsidP="00553695">
      <w:pPr>
        <w:pStyle w:val="ListParagraph"/>
        <w:rPr>
          <w:sz w:val="24"/>
          <w:szCs w:val="24"/>
        </w:rPr>
      </w:pPr>
    </w:p>
    <w:p w:rsidR="00553695" w:rsidRDefault="00553695" w:rsidP="00963314">
      <w:pPr>
        <w:pStyle w:val="ListParagraph"/>
        <w:numPr>
          <w:ilvl w:val="0"/>
          <w:numId w:val="2"/>
        </w:numPr>
        <w:rPr>
          <w:sz w:val="24"/>
          <w:szCs w:val="24"/>
        </w:rPr>
      </w:pPr>
      <w:r>
        <w:rPr>
          <w:sz w:val="24"/>
          <w:szCs w:val="24"/>
        </w:rPr>
        <w:t>What do the nineteenth-century explorers, like Shackleton and Scott, share with contemporary scientists? Other than the obvious technological advances, how are they different?</w:t>
      </w:r>
    </w:p>
    <w:p w:rsidR="00553695" w:rsidRDefault="00553695" w:rsidP="00553695">
      <w:pPr>
        <w:pStyle w:val="ListParagraph"/>
        <w:rPr>
          <w:sz w:val="24"/>
          <w:szCs w:val="24"/>
        </w:rPr>
      </w:pPr>
    </w:p>
    <w:p w:rsidR="00553695" w:rsidRPr="00553695" w:rsidRDefault="00553695" w:rsidP="00553695">
      <w:pPr>
        <w:pStyle w:val="ListParagraph"/>
        <w:rPr>
          <w:sz w:val="24"/>
          <w:szCs w:val="24"/>
        </w:rPr>
      </w:pPr>
    </w:p>
    <w:p w:rsidR="00553695" w:rsidRDefault="00553695" w:rsidP="00963314">
      <w:pPr>
        <w:pStyle w:val="ListParagraph"/>
        <w:numPr>
          <w:ilvl w:val="0"/>
          <w:numId w:val="2"/>
        </w:numPr>
        <w:rPr>
          <w:sz w:val="24"/>
          <w:szCs w:val="24"/>
        </w:rPr>
      </w:pPr>
      <w:r>
        <w:rPr>
          <w:sz w:val="24"/>
          <w:szCs w:val="24"/>
        </w:rPr>
        <w:t xml:space="preserve">Deb describes herself as a “rogue scientist.” What makes her different from other researchers? </w:t>
      </w:r>
    </w:p>
    <w:p w:rsidR="00553695" w:rsidRDefault="00553695" w:rsidP="00553695">
      <w:pPr>
        <w:pStyle w:val="ListParagraph"/>
        <w:rPr>
          <w:sz w:val="24"/>
          <w:szCs w:val="24"/>
        </w:rPr>
      </w:pPr>
    </w:p>
    <w:p w:rsidR="00553695" w:rsidRPr="00553695" w:rsidRDefault="00553695" w:rsidP="00553695">
      <w:pPr>
        <w:pStyle w:val="ListParagraph"/>
        <w:rPr>
          <w:sz w:val="24"/>
          <w:szCs w:val="24"/>
        </w:rPr>
      </w:pPr>
    </w:p>
    <w:p w:rsidR="00553695" w:rsidRDefault="00553695" w:rsidP="00963314">
      <w:pPr>
        <w:pStyle w:val="ListParagraph"/>
        <w:numPr>
          <w:ilvl w:val="0"/>
          <w:numId w:val="2"/>
        </w:numPr>
        <w:rPr>
          <w:sz w:val="24"/>
          <w:szCs w:val="24"/>
        </w:rPr>
      </w:pPr>
      <w:r>
        <w:rPr>
          <w:sz w:val="24"/>
          <w:szCs w:val="24"/>
        </w:rPr>
        <w:t>Both Deb and Keller are haunted by their respective pasts. In what ways does the continent provide solace for each of them?</w:t>
      </w:r>
    </w:p>
    <w:p w:rsidR="00553695" w:rsidRDefault="00553695" w:rsidP="00553695">
      <w:pPr>
        <w:pStyle w:val="ListParagraph"/>
        <w:rPr>
          <w:sz w:val="24"/>
          <w:szCs w:val="24"/>
        </w:rPr>
      </w:pPr>
    </w:p>
    <w:p w:rsidR="00553695" w:rsidRPr="00553695" w:rsidRDefault="00553695" w:rsidP="00553695">
      <w:pPr>
        <w:pStyle w:val="ListParagraph"/>
        <w:rPr>
          <w:sz w:val="24"/>
          <w:szCs w:val="24"/>
        </w:rPr>
      </w:pPr>
    </w:p>
    <w:p w:rsidR="00553695" w:rsidRDefault="00553695" w:rsidP="00963314">
      <w:pPr>
        <w:pStyle w:val="ListParagraph"/>
        <w:numPr>
          <w:ilvl w:val="0"/>
          <w:numId w:val="2"/>
        </w:numPr>
        <w:rPr>
          <w:sz w:val="24"/>
          <w:szCs w:val="24"/>
        </w:rPr>
      </w:pPr>
      <w:r>
        <w:rPr>
          <w:sz w:val="24"/>
          <w:szCs w:val="24"/>
        </w:rPr>
        <w:t>What moments from Deb’s childhood led most directly to her ending up working at the bottom of the world?</w:t>
      </w:r>
    </w:p>
    <w:p w:rsidR="00553695" w:rsidRDefault="00553695" w:rsidP="00553695">
      <w:pPr>
        <w:pStyle w:val="ListParagraph"/>
        <w:rPr>
          <w:sz w:val="24"/>
          <w:szCs w:val="24"/>
        </w:rPr>
      </w:pPr>
    </w:p>
    <w:p w:rsidR="00553695" w:rsidRPr="00553695" w:rsidRDefault="00553695" w:rsidP="00553695">
      <w:pPr>
        <w:pStyle w:val="ListParagraph"/>
        <w:rPr>
          <w:sz w:val="24"/>
          <w:szCs w:val="24"/>
        </w:rPr>
      </w:pPr>
    </w:p>
    <w:p w:rsidR="00553695" w:rsidRDefault="00553695" w:rsidP="00963314">
      <w:pPr>
        <w:pStyle w:val="ListParagraph"/>
        <w:numPr>
          <w:ilvl w:val="0"/>
          <w:numId w:val="2"/>
        </w:numPr>
        <w:rPr>
          <w:sz w:val="24"/>
          <w:szCs w:val="24"/>
        </w:rPr>
      </w:pPr>
      <w:r>
        <w:rPr>
          <w:sz w:val="24"/>
          <w:szCs w:val="24"/>
        </w:rPr>
        <w:t>After reading this book, would you travel to Antarctica? How have the characters’ challenges with tourism affected your view of travel in this remote environment?</w:t>
      </w:r>
    </w:p>
    <w:p w:rsidR="00553695" w:rsidRDefault="00553695" w:rsidP="00553695">
      <w:pPr>
        <w:pStyle w:val="ListParagraph"/>
        <w:rPr>
          <w:sz w:val="24"/>
          <w:szCs w:val="24"/>
        </w:rPr>
      </w:pPr>
    </w:p>
    <w:p w:rsidR="00553695" w:rsidRPr="00553695" w:rsidRDefault="00553695" w:rsidP="00553695">
      <w:pPr>
        <w:pStyle w:val="ListParagraph"/>
        <w:rPr>
          <w:sz w:val="24"/>
          <w:szCs w:val="24"/>
        </w:rPr>
      </w:pPr>
      <w:bookmarkStart w:id="0" w:name="_GoBack"/>
      <w:bookmarkEnd w:id="0"/>
    </w:p>
    <w:p w:rsidR="00553695" w:rsidRPr="00465BE1" w:rsidRDefault="00553695" w:rsidP="00963314">
      <w:pPr>
        <w:pStyle w:val="ListParagraph"/>
        <w:numPr>
          <w:ilvl w:val="0"/>
          <w:numId w:val="2"/>
        </w:numPr>
        <w:rPr>
          <w:sz w:val="24"/>
          <w:szCs w:val="24"/>
        </w:rPr>
      </w:pPr>
      <w:r>
        <w:rPr>
          <w:sz w:val="24"/>
          <w:szCs w:val="24"/>
        </w:rPr>
        <w:t>What does Deb mean when she says, of victims and rescuers, “we are one and the same”?</w:t>
      </w:r>
    </w:p>
    <w:sectPr w:rsidR="00553695" w:rsidRPr="00465BE1" w:rsidSect="001723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6F6"/>
    <w:multiLevelType w:val="hybridMultilevel"/>
    <w:tmpl w:val="3316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342CF"/>
    <w:multiLevelType w:val="hybridMultilevel"/>
    <w:tmpl w:val="6014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C6"/>
    <w:rsid w:val="00065E44"/>
    <w:rsid w:val="000B77B8"/>
    <w:rsid w:val="00107F3A"/>
    <w:rsid w:val="00163488"/>
    <w:rsid w:val="00172339"/>
    <w:rsid w:val="001A4BD7"/>
    <w:rsid w:val="002C3CCE"/>
    <w:rsid w:val="00465BE1"/>
    <w:rsid w:val="005336C6"/>
    <w:rsid w:val="00535484"/>
    <w:rsid w:val="00547B5F"/>
    <w:rsid w:val="00553695"/>
    <w:rsid w:val="00601AD5"/>
    <w:rsid w:val="006A49F8"/>
    <w:rsid w:val="006C1B24"/>
    <w:rsid w:val="006C772E"/>
    <w:rsid w:val="00740FE7"/>
    <w:rsid w:val="007532F2"/>
    <w:rsid w:val="00786A2F"/>
    <w:rsid w:val="00805ED1"/>
    <w:rsid w:val="00840CF6"/>
    <w:rsid w:val="0086110C"/>
    <w:rsid w:val="008A1803"/>
    <w:rsid w:val="008B4262"/>
    <w:rsid w:val="00963314"/>
    <w:rsid w:val="009C0918"/>
    <w:rsid w:val="00AB6919"/>
    <w:rsid w:val="00CE1E7D"/>
    <w:rsid w:val="00D052F9"/>
    <w:rsid w:val="00DD0032"/>
    <w:rsid w:val="00DF59B9"/>
    <w:rsid w:val="00E1329D"/>
    <w:rsid w:val="00E312E9"/>
    <w:rsid w:val="00EA50E0"/>
    <w:rsid w:val="00ED3D75"/>
    <w:rsid w:val="00EF33E5"/>
    <w:rsid w:val="00F92AC1"/>
    <w:rsid w:val="00FB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Jenny Tatman</cp:lastModifiedBy>
  <cp:revision>4</cp:revision>
  <cp:lastPrinted>2017-01-04T17:39:00Z</cp:lastPrinted>
  <dcterms:created xsi:type="dcterms:W3CDTF">2017-01-04T17:45:00Z</dcterms:created>
  <dcterms:modified xsi:type="dcterms:W3CDTF">2017-01-04T18:07:00Z</dcterms:modified>
</cp:coreProperties>
</file>